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6BD8" w14:textId="16485D2E" w:rsidR="00253612" w:rsidRDefault="00253612" w:rsidP="00253612">
      <w:pPr>
        <w:jc w:val="center"/>
        <w:rPr>
          <w:rFonts w:cstheme="minorHAnsi"/>
          <w:b/>
          <w:color w:val="FF0000"/>
          <w:u w:val="single"/>
        </w:rPr>
      </w:pPr>
      <w:r>
        <w:rPr>
          <w:rFonts w:cstheme="minorHAnsi"/>
          <w:b/>
          <w:color w:val="FF0000"/>
          <w:u w:val="single"/>
        </w:rPr>
        <w:t xml:space="preserve">Textes de présentation des nouvelles éditions </w:t>
      </w:r>
      <w:proofErr w:type="spellStart"/>
      <w:r>
        <w:rPr>
          <w:rFonts w:cstheme="minorHAnsi"/>
          <w:b/>
          <w:color w:val="FF0000"/>
          <w:u w:val="single"/>
        </w:rPr>
        <w:t>Wapi</w:t>
      </w:r>
      <w:proofErr w:type="spellEnd"/>
      <w:r>
        <w:rPr>
          <w:rFonts w:cstheme="minorHAnsi"/>
          <w:b/>
          <w:color w:val="FF0000"/>
          <w:u w:val="single"/>
        </w:rPr>
        <w:t xml:space="preserve">  202</w:t>
      </w:r>
      <w:r>
        <w:rPr>
          <w:rFonts w:cstheme="minorHAnsi"/>
          <w:b/>
          <w:color w:val="FF0000"/>
          <w:u w:val="single"/>
        </w:rPr>
        <w:t>3</w:t>
      </w:r>
    </w:p>
    <w:p w14:paraId="7A1A1E33" w14:textId="77777777" w:rsidR="00253612" w:rsidRDefault="00253612" w:rsidP="00253612">
      <w:pPr>
        <w:pStyle w:val="Paragraphedeliste"/>
        <w:spacing w:after="0"/>
        <w:jc w:val="both"/>
        <w:rPr>
          <w:rFonts w:cstheme="minorHAnsi"/>
          <w:color w:val="FF0000"/>
          <w:u w:val="single"/>
        </w:rPr>
      </w:pPr>
    </w:p>
    <w:p w14:paraId="57057779" w14:textId="2BC8A2BF" w:rsidR="00253612" w:rsidRDefault="00253612" w:rsidP="00253612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  <w:color w:val="FF0000"/>
          <w:u w:val="single"/>
        </w:rPr>
      </w:pPr>
      <w:proofErr w:type="spellStart"/>
      <w:r>
        <w:rPr>
          <w:rFonts w:cstheme="minorHAnsi"/>
          <w:color w:val="FF0000"/>
          <w:u w:val="single"/>
        </w:rPr>
        <w:t>Visitwapi</w:t>
      </w:r>
      <w:proofErr w:type="spellEnd"/>
      <w:r>
        <w:rPr>
          <w:rFonts w:cstheme="minorHAnsi"/>
          <w:color w:val="FF0000"/>
          <w:u w:val="single"/>
        </w:rPr>
        <w:t xml:space="preserve"> Magazine + Carte Attractions &amp; loisirs / 202</w:t>
      </w:r>
      <w:r>
        <w:rPr>
          <w:rFonts w:cstheme="minorHAnsi"/>
          <w:color w:val="FF0000"/>
          <w:u w:val="single"/>
        </w:rPr>
        <w:t>3</w:t>
      </w:r>
    </w:p>
    <w:p w14:paraId="07C53AFF" w14:textId="77777777" w:rsidR="00253612" w:rsidRDefault="00253612" w:rsidP="00253612">
      <w:pPr>
        <w:rPr>
          <w:color w:val="FF0000"/>
          <w:sz w:val="22"/>
          <w:szCs w:val="22"/>
        </w:rPr>
      </w:pPr>
    </w:p>
    <w:p w14:paraId="2ED3F98F" w14:textId="30712081" w:rsidR="00253612" w:rsidRDefault="00253612" w:rsidP="00253612">
      <w:pPr>
        <w:rPr>
          <w:rFonts w:ascii="Calibri" w:hAnsi="Calibri" w:cs="Calibri"/>
          <w:sz w:val="22"/>
          <w:szCs w:val="22"/>
        </w:rPr>
      </w:pPr>
      <w:r>
        <w:rPr>
          <w:b/>
          <w:bCs/>
          <w:sz w:val="22"/>
          <w:szCs w:val="22"/>
        </w:rPr>
        <w:t>VISITWAPI Magazine</w:t>
      </w:r>
      <w:r>
        <w:rPr>
          <w:sz w:val="22"/>
          <w:szCs w:val="22"/>
        </w:rPr>
        <w:t xml:space="preserve"> est le magazine d’inspiration de la Maison du Tourisme de la Wallonie picarde. Séduisant, attractif, très visuel, il se veut complémentaire à l’offre exhaustive compilée sur le site Visitwapi.be tout en intégrant parfaitement la richesse de la Wallonie picarde. Plus particulièrement, ce nouveau numéro</w:t>
      </w:r>
      <w:r w:rsidRPr="0025361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dévoile</w:t>
      </w:r>
      <w:r w:rsidRPr="00253612">
        <w:rPr>
          <w:rFonts w:ascii="Calibri" w:hAnsi="Calibri" w:cs="Calibri"/>
          <w:sz w:val="22"/>
          <w:szCs w:val="22"/>
        </w:rPr>
        <w:t xml:space="preserve"> </w:t>
      </w:r>
      <w:r w:rsidRPr="00253612">
        <w:rPr>
          <w:rFonts w:ascii="Calibri" w:hAnsi="Calibri" w:cs="Calibri"/>
          <w:b/>
          <w:sz w:val="22"/>
          <w:szCs w:val="22"/>
        </w:rPr>
        <w:t>les nouvelles expériences à vivre en Wallonie picarde</w:t>
      </w:r>
      <w:r w:rsidRPr="00253612">
        <w:rPr>
          <w:rFonts w:ascii="Calibri" w:hAnsi="Calibri" w:cs="Calibri"/>
          <w:sz w:val="22"/>
          <w:szCs w:val="22"/>
        </w:rPr>
        <w:t xml:space="preserve">. Il met également en avant les </w:t>
      </w:r>
      <w:r w:rsidRPr="00253612">
        <w:rPr>
          <w:rFonts w:ascii="Calibri" w:hAnsi="Calibri" w:cs="Calibri"/>
          <w:b/>
          <w:bCs/>
          <w:sz w:val="22"/>
          <w:szCs w:val="22"/>
        </w:rPr>
        <w:t xml:space="preserve">hébergements insolites </w:t>
      </w:r>
      <w:r w:rsidRPr="00253612">
        <w:rPr>
          <w:rFonts w:ascii="Calibri" w:hAnsi="Calibri" w:cs="Calibri"/>
          <w:sz w:val="22"/>
          <w:szCs w:val="22"/>
        </w:rPr>
        <w:t xml:space="preserve">et </w:t>
      </w:r>
      <w:r>
        <w:rPr>
          <w:rFonts w:ascii="Calibri" w:hAnsi="Calibri" w:cs="Calibri"/>
          <w:b/>
          <w:bCs/>
          <w:sz w:val="22"/>
          <w:szCs w:val="22"/>
        </w:rPr>
        <w:t xml:space="preserve">les balades sonores et interactives </w:t>
      </w:r>
      <w:r w:rsidRPr="00253612">
        <w:rPr>
          <w:rFonts w:ascii="Calibri" w:hAnsi="Calibri" w:cs="Calibri"/>
          <w:sz w:val="22"/>
          <w:szCs w:val="22"/>
        </w:rPr>
        <w:t>de notre belle région</w:t>
      </w:r>
      <w:r w:rsidRPr="00253612">
        <w:rPr>
          <w:rFonts w:ascii="Calibri" w:hAnsi="Calibri" w:cs="Calibri"/>
          <w:sz w:val="22"/>
          <w:szCs w:val="22"/>
        </w:rPr>
        <w:t xml:space="preserve">. Mais aussi : des rencontres, des idées de sorties en famille et des inspirations pour s’évader. </w:t>
      </w:r>
    </w:p>
    <w:p w14:paraId="13A3AEA4" w14:textId="77777777" w:rsidR="00253612" w:rsidRDefault="00253612" w:rsidP="00253612">
      <w:pPr>
        <w:rPr>
          <w:rFonts w:ascii="Calibri" w:hAnsi="Calibri" w:cs="Calibri"/>
          <w:sz w:val="22"/>
          <w:szCs w:val="22"/>
        </w:rPr>
      </w:pPr>
    </w:p>
    <w:p w14:paraId="16DF2324" w14:textId="77777777" w:rsidR="00253612" w:rsidRDefault="00253612" w:rsidP="0025361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</w:t>
      </w:r>
      <w:r w:rsidRPr="00253612">
        <w:rPr>
          <w:rFonts w:ascii="Calibri" w:hAnsi="Calibri" w:cs="Calibri"/>
          <w:sz w:val="22"/>
          <w:szCs w:val="22"/>
        </w:rPr>
        <w:t xml:space="preserve"> </w:t>
      </w:r>
      <w:r w:rsidRPr="00253612">
        <w:rPr>
          <w:rFonts w:ascii="Calibri" w:hAnsi="Calibri" w:cs="Calibri"/>
          <w:b/>
          <w:sz w:val="22"/>
          <w:szCs w:val="22"/>
        </w:rPr>
        <w:t>carte « Sites &amp; Loisirs »</w:t>
      </w:r>
      <w:r w:rsidRPr="0025361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propose 40 expériences à vivre dans les</w:t>
      </w:r>
      <w:r w:rsidRPr="00253612">
        <w:rPr>
          <w:rFonts w:ascii="Calibri" w:hAnsi="Calibri" w:cs="Calibri"/>
          <w:sz w:val="22"/>
          <w:szCs w:val="22"/>
        </w:rPr>
        <w:t xml:space="preserve"> attractions, musées et centres de loisirs</w:t>
      </w:r>
      <w:r>
        <w:rPr>
          <w:rFonts w:ascii="Calibri" w:hAnsi="Calibri" w:cs="Calibri"/>
          <w:sz w:val="22"/>
          <w:szCs w:val="22"/>
        </w:rPr>
        <w:t xml:space="preserve"> de Wallonie picarde</w:t>
      </w:r>
      <w:r w:rsidRPr="00253612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1FD4D59" w14:textId="77777777" w:rsidR="00253612" w:rsidRDefault="00253612" w:rsidP="00253612">
      <w:pPr>
        <w:rPr>
          <w:rFonts w:ascii="Calibri" w:hAnsi="Calibri" w:cs="Calibri"/>
          <w:sz w:val="22"/>
          <w:szCs w:val="22"/>
        </w:rPr>
      </w:pPr>
    </w:p>
    <w:p w14:paraId="30B8CE0A" w14:textId="451ACE82" w:rsidR="00253612" w:rsidRPr="00253612" w:rsidRDefault="00253612" w:rsidP="0025361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253612">
        <w:rPr>
          <w:rFonts w:ascii="Calibri" w:hAnsi="Calibri" w:cs="Calibri"/>
          <w:sz w:val="22"/>
          <w:szCs w:val="22"/>
        </w:rPr>
        <w:t>artage</w:t>
      </w:r>
      <w:r>
        <w:rPr>
          <w:rFonts w:ascii="Calibri" w:hAnsi="Calibri" w:cs="Calibri"/>
          <w:sz w:val="22"/>
          <w:szCs w:val="22"/>
        </w:rPr>
        <w:t>z</w:t>
      </w:r>
      <w:r w:rsidRPr="0025361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dès aujourd’hui vos</w:t>
      </w:r>
      <w:r w:rsidRPr="00253612">
        <w:rPr>
          <w:rFonts w:ascii="Calibri" w:hAnsi="Calibri" w:cs="Calibri"/>
          <w:sz w:val="22"/>
          <w:szCs w:val="22"/>
        </w:rPr>
        <w:t xml:space="preserve"> plus belles photos d’expériences touristiques </w:t>
      </w:r>
      <w:r>
        <w:rPr>
          <w:rFonts w:ascii="Calibri" w:hAnsi="Calibri" w:cs="Calibri"/>
          <w:sz w:val="22"/>
          <w:szCs w:val="22"/>
        </w:rPr>
        <w:t xml:space="preserve">en Wallonie picarde avec le </w:t>
      </w:r>
      <w:r w:rsidRPr="00253612">
        <w:rPr>
          <w:rFonts w:ascii="Calibri" w:hAnsi="Calibri" w:cs="Calibri"/>
          <w:b/>
          <w:bCs/>
          <w:sz w:val="22"/>
          <w:szCs w:val="22"/>
        </w:rPr>
        <w:t>#enjoywapi</w:t>
      </w:r>
      <w:r>
        <w:rPr>
          <w:rFonts w:ascii="Calibri" w:hAnsi="Calibri" w:cs="Calibri"/>
          <w:sz w:val="22"/>
          <w:szCs w:val="22"/>
        </w:rPr>
        <w:t> !</w:t>
      </w:r>
    </w:p>
    <w:p w14:paraId="3474FA8A" w14:textId="3CC51A31" w:rsidR="00253612" w:rsidRPr="00253612" w:rsidRDefault="00253612" w:rsidP="00253612">
      <w:pPr>
        <w:rPr>
          <w:rFonts w:ascii="Calibri" w:hAnsi="Calibri" w:cs="Calibri"/>
          <w:sz w:val="22"/>
          <w:szCs w:val="22"/>
        </w:rPr>
      </w:pPr>
    </w:p>
    <w:p w14:paraId="443422A1" w14:textId="77777777" w:rsidR="00253612" w:rsidRDefault="00253612" w:rsidP="00253612">
      <w:pPr>
        <w:rPr>
          <w:sz w:val="22"/>
          <w:szCs w:val="22"/>
        </w:rPr>
      </w:pPr>
      <w:r>
        <w:rPr>
          <w:sz w:val="22"/>
          <w:szCs w:val="22"/>
        </w:rPr>
        <w:t xml:space="preserve">Plus d'infos : </w:t>
      </w:r>
      <w:hyperlink r:id="rId5" w:history="1">
        <w:r>
          <w:rPr>
            <w:rStyle w:val="Lienhypertexte"/>
            <w:sz w:val="22"/>
            <w:szCs w:val="22"/>
          </w:rPr>
          <w:t>www.visitwapi.be</w:t>
        </w:r>
      </w:hyperlink>
      <w:r>
        <w:rPr>
          <w:sz w:val="22"/>
          <w:szCs w:val="22"/>
        </w:rPr>
        <w:t xml:space="preserve"> </w:t>
      </w:r>
    </w:p>
    <w:p w14:paraId="1F2141D3" w14:textId="77777777" w:rsidR="00253612" w:rsidRDefault="00253612" w:rsidP="00253612">
      <w:pPr>
        <w:rPr>
          <w:sz w:val="22"/>
          <w:szCs w:val="22"/>
        </w:rPr>
      </w:pPr>
    </w:p>
    <w:p w14:paraId="59E6EC21" w14:textId="77777777" w:rsidR="00253612" w:rsidRDefault="00253612" w:rsidP="00253612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</w:rPr>
        <w:t xml:space="preserve">Carnet de 4 balades inclus dans le magazine – Magazine disponible en version française et néerlandaise – Carte trilingue FR-NL-EN - </w:t>
      </w:r>
      <w:r>
        <w:rPr>
          <w:rFonts w:cstheme="minorHAnsi"/>
          <w:b/>
          <w:i/>
        </w:rPr>
        <w:t>Editions GRATUITES</w:t>
      </w:r>
      <w:r>
        <w:rPr>
          <w:rFonts w:cstheme="minorHAnsi"/>
          <w:i/>
        </w:rPr>
        <w:t xml:space="preserve"> dans les points d’information touristique et sur wapishop.be – Des éditions de la Maison du tourisme de la Wallonie </w:t>
      </w:r>
      <w:r>
        <w:rPr>
          <w:rFonts w:cstheme="minorHAnsi"/>
          <w:i/>
          <w:sz w:val="22"/>
          <w:szCs w:val="22"/>
        </w:rPr>
        <w:t>picarde.</w:t>
      </w:r>
    </w:p>
    <w:p w14:paraId="7E463D2B" w14:textId="77777777" w:rsidR="00236E56" w:rsidRDefault="00253612"/>
    <w:sectPr w:rsidR="00236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B6818"/>
    <w:multiLevelType w:val="hybridMultilevel"/>
    <w:tmpl w:val="5F6E9B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49165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A9"/>
    <w:rsid w:val="00253612"/>
    <w:rsid w:val="003F7823"/>
    <w:rsid w:val="00A457A9"/>
    <w:rsid w:val="00AF59C5"/>
    <w:rsid w:val="00C2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EC0D"/>
  <w15:chartTrackingRefBased/>
  <w15:docId w15:val="{BCD858B9-66F3-4B02-8846-F8D9AA8C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612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5361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53612"/>
    <w:pPr>
      <w:spacing w:after="160" w:line="254" w:lineRule="auto"/>
      <w:ind w:left="720"/>
      <w:contextualSpacing/>
    </w:pPr>
    <w:rPr>
      <w:rFonts w:eastAsia="MS Minch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sitwapi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Stiévenart, Séverine</dc:creator>
  <cp:keywords/>
  <dc:description/>
  <cp:lastModifiedBy>Stiévenart, Séverine</cp:lastModifiedBy>
  <cp:revision>2</cp:revision>
  <dcterms:created xsi:type="dcterms:W3CDTF">2023-04-13T13:55:00Z</dcterms:created>
  <dcterms:modified xsi:type="dcterms:W3CDTF">2023-04-13T14:02:00Z</dcterms:modified>
</cp:coreProperties>
</file>